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DCA" w:rsidRPr="004C07D2" w:rsidRDefault="004C07D2" w:rsidP="00B10DCA">
      <w:pPr>
        <w:spacing w:after="480"/>
        <w:jc w:val="center"/>
        <w:rPr>
          <w:b/>
          <w:sz w:val="36"/>
          <w:szCs w:val="36"/>
        </w:rPr>
      </w:pPr>
      <w:r w:rsidRPr="004C07D2">
        <w:rPr>
          <w:b/>
          <w:sz w:val="36"/>
          <w:szCs w:val="36"/>
        </w:rPr>
        <w:t>Circle Map and Frame</w:t>
      </w:r>
    </w:p>
    <w:p w:rsidR="004C07D2" w:rsidRPr="004C07D2" w:rsidRDefault="004C07D2" w:rsidP="004C07D2">
      <w:pPr>
        <w:pStyle w:val="ListParagraph"/>
        <w:numPr>
          <w:ilvl w:val="0"/>
          <w:numId w:val="1"/>
        </w:numPr>
        <w:spacing w:after="480"/>
        <w:contextualSpacing w:val="0"/>
        <w:rPr>
          <w:sz w:val="24"/>
          <w:szCs w:val="24"/>
        </w:rPr>
      </w:pPr>
      <w:r w:rsidRPr="004C07D2">
        <w:rPr>
          <w:sz w:val="24"/>
          <w:szCs w:val="24"/>
        </w:rPr>
        <w:t xml:space="preserve">It is important to see a connection between what we do every day and </w:t>
      </w:r>
      <w:r w:rsidR="00BC3EDB">
        <w:rPr>
          <w:sz w:val="24"/>
          <w:szCs w:val="24"/>
        </w:rPr>
        <w:t>wh</w:t>
      </w:r>
      <w:r w:rsidRPr="004C07D2">
        <w:rPr>
          <w:sz w:val="24"/>
          <w:szCs w:val="24"/>
        </w:rPr>
        <w:t>at we will experience in the future. Please use this circle map to help frame the work we do here in class with what you have planned for your future.</w:t>
      </w:r>
    </w:p>
    <w:p w:rsidR="004C07D2" w:rsidRPr="004C07D2" w:rsidRDefault="004C07D2" w:rsidP="004C07D2">
      <w:pPr>
        <w:pStyle w:val="ListParagraph"/>
        <w:numPr>
          <w:ilvl w:val="0"/>
          <w:numId w:val="1"/>
        </w:numPr>
        <w:spacing w:after="480"/>
        <w:contextualSpacing w:val="0"/>
        <w:rPr>
          <w:sz w:val="24"/>
          <w:szCs w:val="24"/>
        </w:rPr>
      </w:pPr>
      <w:r w:rsidRPr="004C07D2">
        <w:rPr>
          <w:sz w:val="24"/>
          <w:szCs w:val="24"/>
        </w:rPr>
        <w:t>Inner Circle: Let the inner circle represent your math class.</w:t>
      </w:r>
    </w:p>
    <w:p w:rsidR="004C07D2" w:rsidRPr="004C07D2" w:rsidRDefault="004C07D2" w:rsidP="004C07D2">
      <w:pPr>
        <w:pStyle w:val="ListParagraph"/>
        <w:numPr>
          <w:ilvl w:val="0"/>
          <w:numId w:val="1"/>
        </w:numPr>
        <w:spacing w:after="480"/>
        <w:contextualSpacing w:val="0"/>
        <w:rPr>
          <w:sz w:val="24"/>
          <w:szCs w:val="24"/>
        </w:rPr>
      </w:pPr>
      <w:r w:rsidRPr="004C07D2">
        <w:rPr>
          <w:sz w:val="24"/>
          <w:szCs w:val="24"/>
        </w:rPr>
        <w:t>How is what we do here every day connected to your immediate goals? Think about your immediate goals: grades, understanding, study skills, math class next year, etc.  Write about these things in the next circle, the one closest to the inner circle.</w:t>
      </w:r>
    </w:p>
    <w:p w:rsidR="004C07D2" w:rsidRPr="004C07D2" w:rsidRDefault="00BC3EDB" w:rsidP="004C07D2">
      <w:pPr>
        <w:pStyle w:val="ListParagraph"/>
        <w:numPr>
          <w:ilvl w:val="0"/>
          <w:numId w:val="1"/>
        </w:numPr>
        <w:spacing w:after="480"/>
        <w:contextualSpacing w:val="0"/>
        <w:rPr>
          <w:sz w:val="24"/>
          <w:szCs w:val="24"/>
        </w:rPr>
      </w:pPr>
      <w:r>
        <w:rPr>
          <w:sz w:val="24"/>
          <w:szCs w:val="24"/>
        </w:rPr>
        <w:t>Inside the Frame: E</w:t>
      </w:r>
      <w:r w:rsidR="004C07D2" w:rsidRPr="004C07D2">
        <w:rPr>
          <w:sz w:val="24"/>
          <w:szCs w:val="24"/>
        </w:rPr>
        <w:t>xtend the connections you have written down. What are your future goals? Think about how what we do every day in math class is related to these goals and write down those thoughts inside the frame.</w:t>
      </w:r>
    </w:p>
    <w:p w:rsidR="004C07D2" w:rsidRDefault="00BC3EDB" w:rsidP="004C07D2">
      <w:pPr>
        <w:pStyle w:val="ListParagraph"/>
        <w:numPr>
          <w:ilvl w:val="0"/>
          <w:numId w:val="1"/>
        </w:numPr>
        <w:spacing w:after="480"/>
        <w:contextualSpacing w:val="0"/>
        <w:rPr>
          <w:sz w:val="24"/>
          <w:szCs w:val="24"/>
        </w:rPr>
      </w:pPr>
      <w:r>
        <w:rPr>
          <w:sz w:val="24"/>
          <w:szCs w:val="24"/>
        </w:rPr>
        <w:t xml:space="preserve">Outside the Frame: </w:t>
      </w:r>
      <w:r w:rsidR="004C07D2" w:rsidRPr="004C07D2">
        <w:rPr>
          <w:sz w:val="24"/>
          <w:szCs w:val="24"/>
        </w:rPr>
        <w:t>Do you have long term goals? What are they? Feel free to write about these goals outside the frame.</w:t>
      </w:r>
    </w:p>
    <w:p w:rsidR="00EB1A91" w:rsidRDefault="00EB1A91" w:rsidP="004C07D2">
      <w:pPr>
        <w:pStyle w:val="ListParagraph"/>
        <w:spacing w:after="480"/>
        <w:contextualSpacing w:val="0"/>
        <w:rPr>
          <w:sz w:val="24"/>
          <w:szCs w:val="24"/>
        </w:rPr>
      </w:pPr>
      <w:r>
        <w:rPr>
          <w:noProof/>
        </w:rPr>
        <w:drawing>
          <wp:anchor distT="0" distB="0" distL="114300" distR="114300" simplePos="0" relativeHeight="251659264" behindDoc="0" locked="0" layoutInCell="1" allowOverlap="1" wp14:anchorId="0666B055" wp14:editId="2C876005">
            <wp:simplePos x="0" y="0"/>
            <wp:positionH relativeFrom="column">
              <wp:posOffset>894520</wp:posOffset>
            </wp:positionH>
            <wp:positionV relativeFrom="paragraph">
              <wp:posOffset>187325</wp:posOffset>
            </wp:positionV>
            <wp:extent cx="6546215" cy="189484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546215" cy="1894840"/>
                    </a:xfrm>
                    <a:prstGeom prst="rect">
                      <a:avLst/>
                    </a:prstGeom>
                  </pic:spPr>
                </pic:pic>
              </a:graphicData>
            </a:graphic>
            <wp14:sizeRelH relativeFrom="margin">
              <wp14:pctWidth>0</wp14:pctWidth>
            </wp14:sizeRelH>
            <wp14:sizeRelV relativeFrom="margin">
              <wp14:pctHeight>0</wp14:pctHeight>
            </wp14:sizeRelV>
          </wp:anchor>
        </w:drawing>
      </w:r>
    </w:p>
    <w:p w:rsidR="00EB1A91" w:rsidRDefault="00EB1A91">
      <w:pPr>
        <w:rPr>
          <w:sz w:val="24"/>
          <w:szCs w:val="24"/>
        </w:rPr>
      </w:pPr>
      <w:r>
        <w:rPr>
          <w:sz w:val="24"/>
          <w:szCs w:val="24"/>
        </w:rPr>
        <w:br w:type="page"/>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2"/>
        <w:gridCol w:w="6344"/>
      </w:tblGrid>
      <w:tr w:rsidR="00EB1A91" w:rsidTr="00EB1A91">
        <w:tc>
          <w:tcPr>
            <w:tcW w:w="6588" w:type="dxa"/>
          </w:tcPr>
          <w:p w:rsidR="00EB1A91" w:rsidRDefault="001D6654" w:rsidP="004C07D2">
            <w:pPr>
              <w:pStyle w:val="ListParagraph"/>
              <w:spacing w:after="480"/>
              <w:ind w:left="0"/>
              <w:contextualSpacing w:val="0"/>
              <w:rPr>
                <w:sz w:val="36"/>
                <w:szCs w:val="36"/>
              </w:rPr>
            </w:pPr>
            <w:r>
              <w:rPr>
                <w:noProof/>
                <w:sz w:val="36"/>
                <w:szCs w:val="36"/>
              </w:rPr>
              <w:lastRenderedPageBreak/>
              <mc:AlternateContent>
                <mc:Choice Requires="wps">
                  <w:drawing>
                    <wp:anchor distT="0" distB="0" distL="114300" distR="114300" simplePos="0" relativeHeight="251660288" behindDoc="0" locked="0" layoutInCell="1" allowOverlap="1" wp14:anchorId="6A74E309" wp14:editId="2136B6A0">
                      <wp:simplePos x="0" y="0"/>
                      <wp:positionH relativeFrom="column">
                        <wp:posOffset>-825500</wp:posOffset>
                      </wp:positionH>
                      <wp:positionV relativeFrom="paragraph">
                        <wp:posOffset>571500</wp:posOffset>
                      </wp:positionV>
                      <wp:extent cx="9080500" cy="59436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9080500" cy="594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65pt;margin-top:45pt;width:715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" filled="f" strokecolor="#243f60 [1604]" strokeweight="2pt"/>
                  </w:pict>
                </mc:Fallback>
              </mc:AlternateContent>
            </w:r>
            <w:r w:rsidR="00EB1A91">
              <w:rPr>
                <w:sz w:val="36"/>
                <w:szCs w:val="36"/>
              </w:rPr>
              <w:t>Circle</w:t>
            </w:r>
            <w:r w:rsidR="00715B6B">
              <w:rPr>
                <w:sz w:val="36"/>
                <w:szCs w:val="36"/>
              </w:rPr>
              <w:t xml:space="preserve"> </w:t>
            </w:r>
            <w:bookmarkStart w:id="0" w:name="_GoBack"/>
            <w:bookmarkEnd w:id="0"/>
            <w:r w:rsidR="00715B6B">
              <w:rPr>
                <w:sz w:val="36"/>
                <w:szCs w:val="36"/>
              </w:rPr>
              <w:t>Map</w:t>
            </w:r>
            <w:r w:rsidR="00EB1A91">
              <w:rPr>
                <w:sz w:val="36"/>
                <w:szCs w:val="36"/>
              </w:rPr>
              <w:t xml:space="preserve"> and Frame</w:t>
            </w:r>
          </w:p>
        </w:tc>
        <w:tc>
          <w:tcPr>
            <w:tcW w:w="6588" w:type="dxa"/>
          </w:tcPr>
          <w:p w:rsidR="00EB1A91" w:rsidRDefault="00EB1A91" w:rsidP="00EB1A91">
            <w:pPr>
              <w:pStyle w:val="ListParagraph"/>
              <w:spacing w:after="480"/>
              <w:ind w:left="0"/>
              <w:contextualSpacing w:val="0"/>
              <w:jc w:val="right"/>
              <w:rPr>
                <w:sz w:val="36"/>
                <w:szCs w:val="36"/>
              </w:rPr>
            </w:pPr>
            <w:r>
              <w:rPr>
                <w:sz w:val="36"/>
                <w:szCs w:val="36"/>
              </w:rPr>
              <w:t>Name: ____________________</w:t>
            </w:r>
          </w:p>
        </w:tc>
      </w:tr>
    </w:tbl>
    <w:p w:rsidR="001D6654" w:rsidRDefault="001D6654" w:rsidP="004C07D2">
      <w:pPr>
        <w:pStyle w:val="ListParagraph"/>
        <w:spacing w:after="480"/>
        <w:contextualSpacing w:val="0"/>
        <w:rPr>
          <w:sz w:val="36"/>
          <w:szCs w:val="36"/>
        </w:rPr>
      </w:pPr>
      <w:r>
        <w:rPr>
          <w:noProof/>
          <w:sz w:val="36"/>
          <w:szCs w:val="36"/>
        </w:rPr>
        <mc:AlternateContent>
          <mc:Choice Requires="wps">
            <w:drawing>
              <wp:anchor distT="0" distB="0" distL="114300" distR="114300" simplePos="0" relativeHeight="251663360" behindDoc="0" locked="0" layoutInCell="1" allowOverlap="1" wp14:anchorId="35F39799" wp14:editId="5D0B8D24">
                <wp:simplePos x="0" y="0"/>
                <wp:positionH relativeFrom="column">
                  <wp:posOffset>2641600</wp:posOffset>
                </wp:positionH>
                <wp:positionV relativeFrom="paragraph">
                  <wp:posOffset>1537335</wp:posOffset>
                </wp:positionV>
                <wp:extent cx="3162300" cy="2971800"/>
                <wp:effectExtent l="0" t="0" r="19050" b="19050"/>
                <wp:wrapNone/>
                <wp:docPr id="4" name="Oval 4"/>
                <wp:cNvGraphicFramePr/>
                <a:graphic xmlns:a="http://schemas.openxmlformats.org/drawingml/2006/main">
                  <a:graphicData uri="http://schemas.microsoft.com/office/word/2010/wordprocessingShape">
                    <wps:wsp>
                      <wps:cNvSpPr/>
                      <wps:spPr>
                        <a:xfrm>
                          <a:off x="0" y="0"/>
                          <a:ext cx="3162300" cy="2971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08pt;margin-top:121.05pt;width:24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" filled="f" strokecolor="#243f60 [1604]" strokeweight="2pt"/>
            </w:pict>
          </mc:Fallback>
        </mc:AlternateContent>
      </w:r>
      <w:r>
        <w:rPr>
          <w:noProof/>
          <w:sz w:val="36"/>
          <w:szCs w:val="36"/>
        </w:rPr>
        <mc:AlternateContent>
          <mc:Choice Requires="wps">
            <w:drawing>
              <wp:anchor distT="0" distB="0" distL="114300" distR="114300" simplePos="0" relativeHeight="251661312" behindDoc="0" locked="0" layoutInCell="1" allowOverlap="1">
                <wp:simplePos x="0" y="0"/>
                <wp:positionH relativeFrom="column">
                  <wp:posOffset>1422400</wp:posOffset>
                </wp:positionH>
                <wp:positionV relativeFrom="paragraph">
                  <wp:posOffset>280035</wp:posOffset>
                </wp:positionV>
                <wp:extent cx="5588000" cy="5448300"/>
                <wp:effectExtent l="0" t="0" r="12700" b="19050"/>
                <wp:wrapNone/>
                <wp:docPr id="3" name="Oval 3"/>
                <wp:cNvGraphicFramePr/>
                <a:graphic xmlns:a="http://schemas.openxmlformats.org/drawingml/2006/main">
                  <a:graphicData uri="http://schemas.microsoft.com/office/word/2010/wordprocessingShape">
                    <wps:wsp>
                      <wps:cNvSpPr/>
                      <wps:spPr>
                        <a:xfrm>
                          <a:off x="0" y="0"/>
                          <a:ext cx="5588000" cy="5448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12pt;margin-top:22.05pt;width:440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" filled="f" strokecolor="#243f60 [1604]" strokeweight="2pt"/>
            </w:pict>
          </mc:Fallback>
        </mc:AlternateContent>
      </w:r>
    </w:p>
    <w:p w:rsidR="001D6654" w:rsidRPr="001D6654" w:rsidRDefault="001D6654" w:rsidP="001D6654"/>
    <w:p w:rsidR="001D6654" w:rsidRPr="001D6654" w:rsidRDefault="001D6654" w:rsidP="001D6654"/>
    <w:p w:rsidR="001D6654" w:rsidRPr="001D6654" w:rsidRDefault="001D6654" w:rsidP="001D6654"/>
    <w:p w:rsidR="001D6654" w:rsidRPr="001D6654" w:rsidRDefault="001D6654" w:rsidP="001D6654"/>
    <w:p w:rsidR="001D6654" w:rsidRPr="001D6654" w:rsidRDefault="001D6654" w:rsidP="001D6654"/>
    <w:p w:rsidR="001D6654" w:rsidRPr="001D6654" w:rsidRDefault="001D6654" w:rsidP="001D6654"/>
    <w:p w:rsidR="001D6654" w:rsidRPr="001D6654" w:rsidRDefault="001D6654" w:rsidP="001D6654"/>
    <w:p w:rsidR="001D6654" w:rsidRDefault="001D6654" w:rsidP="001D6654"/>
    <w:p w:rsidR="004C07D2" w:rsidRPr="001D6654" w:rsidRDefault="004C07D2" w:rsidP="001D6654">
      <w:pPr>
        <w:jc w:val="right"/>
      </w:pPr>
    </w:p>
    <w:sectPr w:rsidR="004C07D2" w:rsidRPr="001D6654" w:rsidSect="00EB1A9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A83" w:rsidRDefault="00562A83" w:rsidP="001D6654">
      <w:pPr>
        <w:spacing w:after="0" w:line="240" w:lineRule="auto"/>
      </w:pPr>
      <w:r>
        <w:separator/>
      </w:r>
    </w:p>
  </w:endnote>
  <w:endnote w:type="continuationSeparator" w:id="0">
    <w:p w:rsidR="00562A83" w:rsidRDefault="00562A83" w:rsidP="001D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A83" w:rsidRDefault="00562A83" w:rsidP="001D6654">
      <w:pPr>
        <w:spacing w:after="0" w:line="240" w:lineRule="auto"/>
      </w:pPr>
      <w:r>
        <w:separator/>
      </w:r>
    </w:p>
  </w:footnote>
  <w:footnote w:type="continuationSeparator" w:id="0">
    <w:p w:rsidR="00562A83" w:rsidRDefault="00562A83" w:rsidP="001D6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866AA"/>
    <w:multiLevelType w:val="hybridMultilevel"/>
    <w:tmpl w:val="95ECF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D2"/>
    <w:rsid w:val="001D6654"/>
    <w:rsid w:val="004C07D2"/>
    <w:rsid w:val="00562A83"/>
    <w:rsid w:val="00715B6B"/>
    <w:rsid w:val="00794628"/>
    <w:rsid w:val="008C7887"/>
    <w:rsid w:val="00B10DCA"/>
    <w:rsid w:val="00BC3EDB"/>
    <w:rsid w:val="00E31509"/>
    <w:rsid w:val="00EB1A91"/>
    <w:rsid w:val="00F6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D2"/>
    <w:pPr>
      <w:ind w:left="720"/>
      <w:contextualSpacing/>
    </w:pPr>
  </w:style>
  <w:style w:type="paragraph" w:styleId="BalloonText">
    <w:name w:val="Balloon Text"/>
    <w:basedOn w:val="Normal"/>
    <w:link w:val="BalloonTextChar"/>
    <w:uiPriority w:val="99"/>
    <w:semiHidden/>
    <w:unhideWhenUsed/>
    <w:rsid w:val="004C0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D2"/>
    <w:rPr>
      <w:rFonts w:ascii="Tahoma" w:hAnsi="Tahoma" w:cs="Tahoma"/>
      <w:sz w:val="16"/>
      <w:szCs w:val="16"/>
    </w:rPr>
  </w:style>
  <w:style w:type="table" w:styleId="TableGrid">
    <w:name w:val="Table Grid"/>
    <w:basedOn w:val="TableNormal"/>
    <w:uiPriority w:val="59"/>
    <w:rsid w:val="00EB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54"/>
  </w:style>
  <w:style w:type="paragraph" w:styleId="Footer">
    <w:name w:val="footer"/>
    <w:basedOn w:val="Normal"/>
    <w:link w:val="FooterChar"/>
    <w:uiPriority w:val="99"/>
    <w:unhideWhenUsed/>
    <w:rsid w:val="001D6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7D2"/>
    <w:pPr>
      <w:ind w:left="720"/>
      <w:contextualSpacing/>
    </w:pPr>
  </w:style>
  <w:style w:type="paragraph" w:styleId="BalloonText">
    <w:name w:val="Balloon Text"/>
    <w:basedOn w:val="Normal"/>
    <w:link w:val="BalloonTextChar"/>
    <w:uiPriority w:val="99"/>
    <w:semiHidden/>
    <w:unhideWhenUsed/>
    <w:rsid w:val="004C0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D2"/>
    <w:rPr>
      <w:rFonts w:ascii="Tahoma" w:hAnsi="Tahoma" w:cs="Tahoma"/>
      <w:sz w:val="16"/>
      <w:szCs w:val="16"/>
    </w:rPr>
  </w:style>
  <w:style w:type="table" w:styleId="TableGrid">
    <w:name w:val="Table Grid"/>
    <w:basedOn w:val="TableNormal"/>
    <w:uiPriority w:val="59"/>
    <w:rsid w:val="00EB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6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654"/>
  </w:style>
  <w:style w:type="paragraph" w:styleId="Footer">
    <w:name w:val="footer"/>
    <w:basedOn w:val="Normal"/>
    <w:link w:val="FooterChar"/>
    <w:uiPriority w:val="99"/>
    <w:unhideWhenUsed/>
    <w:rsid w:val="001D6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Morgan</dc:creator>
  <cp:lastModifiedBy>Jeff Morgan</cp:lastModifiedBy>
  <cp:revision>4</cp:revision>
  <dcterms:created xsi:type="dcterms:W3CDTF">2011-07-28T18:38:00Z</dcterms:created>
  <dcterms:modified xsi:type="dcterms:W3CDTF">2011-07-28T19:10:00Z</dcterms:modified>
</cp:coreProperties>
</file>